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0C1ED8">
        <w:rPr>
          <w:b/>
          <w:sz w:val="24"/>
          <w:szCs w:val="24"/>
          <w:u w:val="single"/>
        </w:rPr>
        <w:t xml:space="preserve"> N°2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5A3BCF">
        <w:rPr>
          <w:rFonts w:ascii="Calibri" w:eastAsia="Times New Roman" w:hAnsi="Calibri" w:cs="Times New Roman"/>
          <w:lang w:val="es-CL" w:eastAsia="es-CL"/>
        </w:rPr>
        <w:t>6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874B65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874B65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14.7pt;margin-top:5.35pt;width:377.25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67211C">
                    <w:rPr>
                      <w:rFonts w:cs="Arial"/>
                    </w:rPr>
                    <w:t>Valorar el sacrificio de amor del Hijo de Dios por toda la humanidad.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9B37FB">
        <w:rPr>
          <w:rFonts w:cs="Arial"/>
          <w:b/>
          <w:i/>
          <w:sz w:val="24"/>
          <w:szCs w:val="24"/>
        </w:rPr>
        <w:t>En la Pascua Jesús revela su identidad</w:t>
      </w:r>
      <w:r w:rsidR="00812734">
        <w:rPr>
          <w:rFonts w:cs="Arial"/>
          <w:b/>
          <w:i/>
          <w:sz w:val="24"/>
          <w:szCs w:val="24"/>
        </w:rPr>
        <w:t>.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D07819" w:rsidRPr="002A0268" w:rsidRDefault="00705797" w:rsidP="0067211C">
      <w:pPr>
        <w:pStyle w:val="Prrafodelista"/>
        <w:numPr>
          <w:ilvl w:val="0"/>
          <w:numId w:val="8"/>
        </w:numPr>
        <w:rPr>
          <w:b/>
          <w:color w:val="333333"/>
          <w:shd w:val="clear" w:color="auto" w:fill="FFFFFF"/>
        </w:rPr>
      </w:pPr>
      <w:r>
        <w:rPr>
          <w:b/>
        </w:rPr>
        <w:t>La Vía de la Cruz</w:t>
      </w:r>
    </w:p>
    <w:p w:rsidR="0067211C" w:rsidRDefault="0067211C" w:rsidP="0067211C">
      <w:pPr>
        <w:spacing w:line="240" w:lineRule="auto"/>
        <w:rPr>
          <w:sz w:val="24"/>
          <w:szCs w:val="24"/>
          <w:shd w:val="clear" w:color="auto" w:fill="FFFFFF"/>
        </w:rPr>
      </w:pPr>
    </w:p>
    <w:p w:rsidR="009B0653" w:rsidRDefault="00705797" w:rsidP="0067211C">
      <w:pPr>
        <w:spacing w:line="240" w:lineRule="auto"/>
        <w:rPr>
          <w:sz w:val="24"/>
          <w:szCs w:val="24"/>
          <w:shd w:val="clear" w:color="auto" w:fill="FFFFFF"/>
        </w:rPr>
      </w:pPr>
      <w:r w:rsidRPr="00705797">
        <w:rPr>
          <w:sz w:val="24"/>
          <w:szCs w:val="24"/>
          <w:shd w:val="clear" w:color="auto" w:fill="FFFFFF"/>
        </w:rPr>
        <w:t>Las palabras Vía Crucis significan “El camino de</w:t>
      </w:r>
      <w:r>
        <w:rPr>
          <w:sz w:val="24"/>
          <w:szCs w:val="24"/>
          <w:shd w:val="clear" w:color="auto" w:fill="FFFFFF"/>
        </w:rPr>
        <w:t xml:space="preserve"> la Cruz”. Este es un recorrido e</w:t>
      </w:r>
      <w:r w:rsidRPr="00705797">
        <w:rPr>
          <w:sz w:val="24"/>
          <w:szCs w:val="24"/>
          <w:shd w:val="clear" w:color="auto" w:fill="FFFFFF"/>
        </w:rPr>
        <w:t>spiritual</w:t>
      </w:r>
      <w:r w:rsidR="0067211C">
        <w:rPr>
          <w:sz w:val="24"/>
          <w:szCs w:val="24"/>
          <w:shd w:val="clear" w:color="auto" w:fill="FFFFFF"/>
        </w:rPr>
        <w:t xml:space="preserve"> </w:t>
      </w:r>
      <w:r w:rsidRPr="00705797">
        <w:rPr>
          <w:sz w:val="24"/>
          <w:szCs w:val="24"/>
          <w:shd w:val="clear" w:color="auto" w:fill="FFFFFF"/>
        </w:rPr>
        <w:t> </w:t>
      </w:r>
      <w:hyperlink r:id="rId7" w:history="1">
        <w:r w:rsidRPr="00705797">
          <w:rPr>
            <w:rStyle w:val="Hipervnculo"/>
            <w:color w:val="auto"/>
            <w:sz w:val="24"/>
            <w:szCs w:val="24"/>
            <w:shd w:val="clear" w:color="auto" w:fill="FFFFFF"/>
          </w:rPr>
          <w:t>conformado por 14 estaciones</w:t>
        </w:r>
      </w:hyperlink>
      <w:r w:rsidRPr="00705797">
        <w:rPr>
          <w:sz w:val="24"/>
          <w:szCs w:val="24"/>
          <w:shd w:val="clear" w:color="auto" w:fill="FFFFFF"/>
        </w:rPr>
        <w:t> donde se meditan la pasión y muerte de Cristo. A través de la oración se interioriza el sufrimiento y los horrores que experimentó el Señor antes de la crucifixión</w:t>
      </w:r>
      <w:r w:rsidR="0067211C">
        <w:rPr>
          <w:sz w:val="24"/>
          <w:szCs w:val="24"/>
          <w:shd w:val="clear" w:color="auto" w:fill="FFFFFF"/>
        </w:rPr>
        <w:t xml:space="preserve">… </w:t>
      </w:r>
    </w:p>
    <w:p w:rsidR="0067211C" w:rsidRPr="0067211C" w:rsidRDefault="0067211C" w:rsidP="0067211C">
      <w:pPr>
        <w:pStyle w:val="Prrafodelista"/>
        <w:numPr>
          <w:ilvl w:val="0"/>
          <w:numId w:val="18"/>
        </w:numPr>
        <w:rPr>
          <w:b/>
        </w:rPr>
      </w:pPr>
      <w:r w:rsidRPr="0067211C">
        <w:rPr>
          <w:b/>
        </w:rPr>
        <w:t>Observa cada estación del Vía Crucis y completa la actividad</w:t>
      </w:r>
      <w:r w:rsidR="006F5BE5">
        <w:rPr>
          <w:b/>
        </w:rPr>
        <w:t xml:space="preserve"> siguiente</w:t>
      </w:r>
      <w:r w:rsidRPr="0067211C">
        <w:rPr>
          <w:b/>
        </w:rPr>
        <w:t>.</w:t>
      </w:r>
    </w:p>
    <w:p w:rsidR="00BC2F58" w:rsidRDefault="00705797" w:rsidP="00705797">
      <w:pPr>
        <w:spacing w:line="360" w:lineRule="auto"/>
        <w:ind w:left="-993"/>
      </w:pPr>
      <w:r>
        <w:rPr>
          <w:noProof/>
          <w:lang w:val="es-CL" w:eastAsia="es-CL"/>
        </w:rPr>
        <w:drawing>
          <wp:inline distT="0" distB="0" distL="0" distR="0">
            <wp:extent cx="6934200" cy="5943600"/>
            <wp:effectExtent l="19050" t="0" r="0" b="0"/>
            <wp:docPr id="13" name="Imagen 13" descr="Via Cruci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a Crucis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11C" w:rsidRDefault="0067211C" w:rsidP="00D57B02">
      <w:pPr>
        <w:spacing w:line="360" w:lineRule="auto"/>
      </w:pPr>
    </w:p>
    <w:p w:rsidR="009B0653" w:rsidRDefault="009B0653" w:rsidP="009B0653">
      <w:pPr>
        <w:spacing w:line="360" w:lineRule="auto"/>
        <w:ind w:left="-709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6515100" cy="7724775"/>
            <wp:effectExtent l="1905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278" w:rsidRDefault="0067211C" w:rsidP="00DE5278">
      <w:pPr>
        <w:spacing w:line="360" w:lineRule="auto"/>
        <w:ind w:left="-709"/>
        <w:rPr>
          <w:color w:val="FF0000"/>
          <w:sz w:val="24"/>
          <w:szCs w:val="24"/>
        </w:rPr>
      </w:pPr>
      <w:r w:rsidRPr="00E801B3">
        <w:rPr>
          <w:color w:val="FF000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28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67211C" w:rsidRPr="00F2118B" w:rsidRDefault="00DE5278" w:rsidP="00DE5278">
      <w:pPr>
        <w:spacing w:line="240" w:lineRule="auto"/>
        <w:ind w:left="-709"/>
      </w:pPr>
      <w:r w:rsidRPr="00ED5C6F">
        <w:rPr>
          <w:b/>
          <w:color w:val="FF0000"/>
          <w:sz w:val="24"/>
          <w:szCs w:val="24"/>
          <w:lang w:val="es-CL"/>
        </w:rPr>
        <w:t>Ya viene Semana Santa</w:t>
      </w:r>
      <w:proofErr w:type="gramStart"/>
      <w:r w:rsidRPr="00ED5C6F">
        <w:rPr>
          <w:b/>
          <w:color w:val="FF0000"/>
          <w:sz w:val="24"/>
          <w:szCs w:val="24"/>
          <w:lang w:val="es-CL"/>
        </w:rPr>
        <w:t>!!</w:t>
      </w:r>
      <w:proofErr w:type="gramEnd"/>
      <w:r w:rsidRPr="00ED5C6F">
        <w:rPr>
          <w:b/>
          <w:color w:val="FF0000"/>
          <w:sz w:val="24"/>
          <w:szCs w:val="24"/>
          <w:lang w:val="es-CL"/>
        </w:rPr>
        <w:t xml:space="preserve"> </w:t>
      </w:r>
      <w:r w:rsidRPr="00DE5278">
        <w:rPr>
          <w:b/>
          <w:sz w:val="24"/>
          <w:szCs w:val="24"/>
          <w:lang w:val="es-CL"/>
        </w:rPr>
        <w:t>Este Domingo 5 de Abril es DOMINGO DE RAMOS y estamos todos invitados a preparar nuestros ramitos y ponerlos en la entrada de nuestras casas… ¿te animas?... si no cuentas con hojas de palmas puedes pintar un ramito y ponerlo en una ventana de tu casa.</w:t>
      </w:r>
    </w:p>
    <w:sectPr w:rsidR="0067211C" w:rsidRPr="00F2118B" w:rsidSect="008E2E1A">
      <w:headerReference w:type="default" r:id="rId10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45" w:rsidRDefault="00D15845" w:rsidP="00AA741F">
      <w:pPr>
        <w:spacing w:after="0" w:line="240" w:lineRule="auto"/>
      </w:pPr>
      <w:r>
        <w:separator/>
      </w:r>
    </w:p>
  </w:endnote>
  <w:endnote w:type="continuationSeparator" w:id="0">
    <w:p w:rsidR="00D15845" w:rsidRDefault="00D15845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45" w:rsidRDefault="00D15845" w:rsidP="00AA741F">
      <w:pPr>
        <w:spacing w:after="0" w:line="240" w:lineRule="auto"/>
      </w:pPr>
      <w:r>
        <w:separator/>
      </w:r>
    </w:p>
  </w:footnote>
  <w:footnote w:type="continuationSeparator" w:id="0">
    <w:p w:rsidR="00D15845" w:rsidRDefault="00D15845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3AB"/>
    <w:multiLevelType w:val="hybridMultilevel"/>
    <w:tmpl w:val="6C684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62F3"/>
    <w:multiLevelType w:val="hybridMultilevel"/>
    <w:tmpl w:val="AC9C6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733E"/>
    <w:multiLevelType w:val="hybridMultilevel"/>
    <w:tmpl w:val="23B661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428E3"/>
    <w:multiLevelType w:val="hybridMultilevel"/>
    <w:tmpl w:val="7A84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C3012"/>
    <w:multiLevelType w:val="hybridMultilevel"/>
    <w:tmpl w:val="F96E8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5163A"/>
    <w:rsid w:val="00063534"/>
    <w:rsid w:val="000710CD"/>
    <w:rsid w:val="000C1ED8"/>
    <w:rsid w:val="001055CB"/>
    <w:rsid w:val="00115EEA"/>
    <w:rsid w:val="00124BCC"/>
    <w:rsid w:val="001334C0"/>
    <w:rsid w:val="00140AFF"/>
    <w:rsid w:val="00146EEB"/>
    <w:rsid w:val="00174499"/>
    <w:rsid w:val="001B5767"/>
    <w:rsid w:val="001F2E6D"/>
    <w:rsid w:val="00264A7D"/>
    <w:rsid w:val="00281C10"/>
    <w:rsid w:val="002848B2"/>
    <w:rsid w:val="002A0268"/>
    <w:rsid w:val="002C573A"/>
    <w:rsid w:val="002D248B"/>
    <w:rsid w:val="002F4EED"/>
    <w:rsid w:val="002F65EC"/>
    <w:rsid w:val="00363E5D"/>
    <w:rsid w:val="00397758"/>
    <w:rsid w:val="003A2B64"/>
    <w:rsid w:val="003D28E0"/>
    <w:rsid w:val="003D6678"/>
    <w:rsid w:val="004051BC"/>
    <w:rsid w:val="00416EA0"/>
    <w:rsid w:val="00423DDD"/>
    <w:rsid w:val="004250C3"/>
    <w:rsid w:val="00437B62"/>
    <w:rsid w:val="004B5B2D"/>
    <w:rsid w:val="004F292C"/>
    <w:rsid w:val="005037B2"/>
    <w:rsid w:val="0051067A"/>
    <w:rsid w:val="0053764A"/>
    <w:rsid w:val="0054337C"/>
    <w:rsid w:val="00557397"/>
    <w:rsid w:val="00565451"/>
    <w:rsid w:val="00596405"/>
    <w:rsid w:val="005A3BCF"/>
    <w:rsid w:val="005A5595"/>
    <w:rsid w:val="005C1DD3"/>
    <w:rsid w:val="005D23E5"/>
    <w:rsid w:val="005F73BF"/>
    <w:rsid w:val="00604380"/>
    <w:rsid w:val="00654FF5"/>
    <w:rsid w:val="00665471"/>
    <w:rsid w:val="0067211C"/>
    <w:rsid w:val="006820D1"/>
    <w:rsid w:val="006834A6"/>
    <w:rsid w:val="006930B5"/>
    <w:rsid w:val="006B51F1"/>
    <w:rsid w:val="006F5BE5"/>
    <w:rsid w:val="00701142"/>
    <w:rsid w:val="00705797"/>
    <w:rsid w:val="00743D4B"/>
    <w:rsid w:val="00792840"/>
    <w:rsid w:val="007B16D1"/>
    <w:rsid w:val="007D5C2A"/>
    <w:rsid w:val="007E2D37"/>
    <w:rsid w:val="007F2BD3"/>
    <w:rsid w:val="00812734"/>
    <w:rsid w:val="00830C9F"/>
    <w:rsid w:val="008371F6"/>
    <w:rsid w:val="00874B65"/>
    <w:rsid w:val="008E2E1A"/>
    <w:rsid w:val="00936859"/>
    <w:rsid w:val="00971444"/>
    <w:rsid w:val="009B0653"/>
    <w:rsid w:val="009B2844"/>
    <w:rsid w:val="009B37FB"/>
    <w:rsid w:val="009D15F3"/>
    <w:rsid w:val="009E286B"/>
    <w:rsid w:val="00A16B41"/>
    <w:rsid w:val="00A20409"/>
    <w:rsid w:val="00A21D11"/>
    <w:rsid w:val="00A24E68"/>
    <w:rsid w:val="00A5153E"/>
    <w:rsid w:val="00AA741F"/>
    <w:rsid w:val="00BC2F58"/>
    <w:rsid w:val="00C60F93"/>
    <w:rsid w:val="00C81786"/>
    <w:rsid w:val="00C93019"/>
    <w:rsid w:val="00CF3B61"/>
    <w:rsid w:val="00D07819"/>
    <w:rsid w:val="00D0798C"/>
    <w:rsid w:val="00D15845"/>
    <w:rsid w:val="00D57B02"/>
    <w:rsid w:val="00D61ADC"/>
    <w:rsid w:val="00D62203"/>
    <w:rsid w:val="00D66176"/>
    <w:rsid w:val="00DA3F4D"/>
    <w:rsid w:val="00DE5278"/>
    <w:rsid w:val="00E2424C"/>
    <w:rsid w:val="00E30DC7"/>
    <w:rsid w:val="00E52A6C"/>
    <w:rsid w:val="00E62A70"/>
    <w:rsid w:val="00F03BA9"/>
    <w:rsid w:val="00F2118B"/>
    <w:rsid w:val="00F43FA4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paragraph" w:styleId="Ttulo4">
    <w:name w:val="heading 4"/>
    <w:basedOn w:val="Normal"/>
    <w:next w:val="Normal"/>
    <w:link w:val="Ttulo4Car"/>
    <w:qFormat/>
    <w:rsid w:val="00D57B02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32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rsid w:val="00D57B02"/>
    <w:rPr>
      <w:rFonts w:ascii="Arial Narrow" w:eastAsia="Times New Roman" w:hAnsi="Arial Narrow" w:cs="Times New Roman"/>
      <w:b/>
      <w:sz w:val="32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ciprensa.com/Semanasanta/viacrucis.htm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6</cp:revision>
  <dcterms:created xsi:type="dcterms:W3CDTF">2020-04-03T15:27:00Z</dcterms:created>
  <dcterms:modified xsi:type="dcterms:W3CDTF">2020-04-03T18:19:00Z</dcterms:modified>
</cp:coreProperties>
</file>